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86D32" w:rsidRDefault="00686D32" w:rsidP="00956CA3">
      <w:pPr>
        <w:spacing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686D32" w:rsidRDefault="00686D32" w:rsidP="00956CA3">
      <w:pPr>
        <w:spacing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</w:p>
    <w:p w:rsidR="00956CA3" w:rsidRPr="00CB0FC6" w:rsidRDefault="00956CA3" w:rsidP="00956CA3">
      <w:pPr>
        <w:spacing w:line="360" w:lineRule="auto"/>
        <w:jc w:val="both"/>
        <w:rPr>
          <w:rStyle w:val="a3"/>
          <w:rFonts w:cs="Tahoma"/>
          <w:b w:val="0"/>
          <w:color w:val="231F20"/>
          <w:sz w:val="24"/>
          <w:szCs w:val="24"/>
        </w:rPr>
      </w:pPr>
      <w:r w:rsidRPr="00CB0FC6">
        <w:rPr>
          <w:rFonts w:cs="Arial"/>
          <w:color w:val="333333"/>
          <w:sz w:val="24"/>
          <w:szCs w:val="24"/>
          <w:shd w:val="clear" w:color="auto" w:fill="FFFFFF"/>
        </w:rPr>
        <w:t xml:space="preserve">Με αφορμή την επέτειο των 400 ετών από το θάνατο του </w:t>
      </w:r>
      <w:proofErr w:type="spellStart"/>
      <w:r w:rsidRPr="00CB0FC6">
        <w:rPr>
          <w:rFonts w:cs="Arial"/>
          <w:color w:val="333333"/>
          <w:sz w:val="24"/>
          <w:szCs w:val="24"/>
          <w:shd w:val="clear" w:color="auto" w:fill="FFFFFF"/>
        </w:rPr>
        <w:t>Oυίλιαμ</w:t>
      </w:r>
      <w:proofErr w:type="spellEnd"/>
      <w:r w:rsidRPr="00CB0FC6">
        <w:rPr>
          <w:rFonts w:cs="Arial"/>
          <w:color w:val="333333"/>
          <w:sz w:val="24"/>
          <w:szCs w:val="24"/>
          <w:shd w:val="clear" w:color="auto" w:fill="FFFFFF"/>
        </w:rPr>
        <w:t xml:space="preserve"> Σαίξπηρ,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CB0FC6">
        <w:rPr>
          <w:rFonts w:cs="Arial"/>
          <w:color w:val="333333"/>
          <w:sz w:val="24"/>
          <w:szCs w:val="24"/>
          <w:shd w:val="clear" w:color="auto" w:fill="FFFFFF"/>
        </w:rPr>
        <w:t xml:space="preserve">το Βρετανικό Συμβούλιο σε συνεργασία με το Μέγαρο Μουσικής Αθηνών προκήρυξε διαγωνισμό Εικαστικής Δημιουργίας. Το </w:t>
      </w:r>
      <w:r w:rsidRPr="00CB0FC6">
        <w:rPr>
          <w:sz w:val="24"/>
          <w:szCs w:val="24"/>
        </w:rPr>
        <w:t xml:space="preserve">περιεχόμενο της δημιουργίας έπρεπε να είναι σε πλήρη συνάφεια με την ιστορία του Ρωμαίου και της </w:t>
      </w:r>
      <w:proofErr w:type="spellStart"/>
      <w:r w:rsidRPr="00CB0FC6">
        <w:rPr>
          <w:sz w:val="24"/>
          <w:szCs w:val="24"/>
        </w:rPr>
        <w:t>Ιουλιέτας</w:t>
      </w:r>
      <w:proofErr w:type="spellEnd"/>
      <w:r w:rsidRPr="00CB0FC6">
        <w:rPr>
          <w:sz w:val="24"/>
          <w:szCs w:val="24"/>
        </w:rPr>
        <w:t xml:space="preserve">, αλλά και με τα 6 μουσικά αποσπάσματα του προγράμματος της </w:t>
      </w:r>
      <w:r w:rsidRPr="00CB0FC6">
        <w:rPr>
          <w:b/>
          <w:sz w:val="24"/>
          <w:szCs w:val="24"/>
        </w:rPr>
        <w:t>Συναυλίας</w:t>
      </w:r>
      <w:r w:rsidRPr="00CB0FC6">
        <w:rPr>
          <w:sz w:val="24"/>
          <w:szCs w:val="24"/>
        </w:rPr>
        <w:t xml:space="preserve"> που </w:t>
      </w:r>
      <w:r w:rsidRPr="00CB0FC6">
        <w:rPr>
          <w:rFonts w:cs="Tahoma"/>
          <w:color w:val="231F20"/>
          <w:sz w:val="24"/>
          <w:szCs w:val="24"/>
        </w:rPr>
        <w:t xml:space="preserve">συνδιοργάνωσαν το </w:t>
      </w:r>
      <w:r w:rsidRPr="00CB0FC6">
        <w:rPr>
          <w:rFonts w:cs="Tahoma"/>
          <w:b/>
          <w:color w:val="231F20"/>
          <w:sz w:val="24"/>
          <w:szCs w:val="24"/>
        </w:rPr>
        <w:t>Μέγαρο Μουσικής</w:t>
      </w:r>
      <w:r w:rsidRPr="00CB0FC6">
        <w:rPr>
          <w:rFonts w:cs="Tahoma"/>
          <w:color w:val="231F20"/>
          <w:sz w:val="24"/>
          <w:szCs w:val="24"/>
        </w:rPr>
        <w:t xml:space="preserve"> και η </w:t>
      </w:r>
      <w:r w:rsidRPr="00CB0FC6">
        <w:rPr>
          <w:rFonts w:cs="Tahoma"/>
          <w:b/>
          <w:color w:val="231F20"/>
          <w:sz w:val="24"/>
          <w:szCs w:val="24"/>
        </w:rPr>
        <w:t>Κρατική Ορχήστρα Αθηνών</w:t>
      </w:r>
      <w:r w:rsidRPr="00CB0FC6">
        <w:rPr>
          <w:rStyle w:val="apple-converted-space"/>
          <w:rFonts w:cs="Tahoma"/>
          <w:color w:val="231F20"/>
          <w:sz w:val="24"/>
          <w:szCs w:val="24"/>
        </w:rPr>
        <w:t> </w:t>
      </w:r>
      <w:r w:rsidRPr="00CB0FC6">
        <w:rPr>
          <w:rStyle w:val="a3"/>
          <w:rFonts w:cs="Tahoma"/>
          <w:b w:val="0"/>
          <w:color w:val="231F20"/>
          <w:sz w:val="24"/>
          <w:szCs w:val="24"/>
        </w:rPr>
        <w:t>με τίτλο</w:t>
      </w:r>
      <w:r w:rsidRPr="00CB0FC6">
        <w:rPr>
          <w:rStyle w:val="a3"/>
          <w:rFonts w:cs="Tahoma"/>
          <w:color w:val="231F20"/>
          <w:sz w:val="24"/>
          <w:szCs w:val="24"/>
        </w:rPr>
        <w:t xml:space="preserve"> «</w:t>
      </w:r>
      <w:r w:rsidRPr="00CB0FC6">
        <w:rPr>
          <w:rStyle w:val="a3"/>
          <w:rFonts w:cs="Tahoma"/>
          <w:b w:val="0"/>
          <w:color w:val="231F20"/>
          <w:sz w:val="24"/>
          <w:szCs w:val="24"/>
        </w:rPr>
        <w:t>Ρωμαίος</w:t>
      </w:r>
      <w:r w:rsidRPr="00CB0FC6">
        <w:rPr>
          <w:rStyle w:val="a3"/>
          <w:rFonts w:cs="Tahoma"/>
          <w:color w:val="231F20"/>
          <w:sz w:val="24"/>
          <w:szCs w:val="24"/>
        </w:rPr>
        <w:t xml:space="preserve"> </w:t>
      </w:r>
      <w:r w:rsidRPr="00CB0FC6">
        <w:rPr>
          <w:rStyle w:val="a3"/>
          <w:rFonts w:cs="Tahoma"/>
          <w:b w:val="0"/>
          <w:color w:val="231F20"/>
          <w:sz w:val="24"/>
          <w:szCs w:val="24"/>
        </w:rPr>
        <w:t xml:space="preserve">+ </w:t>
      </w:r>
      <w:proofErr w:type="spellStart"/>
      <w:r w:rsidRPr="00CB0FC6">
        <w:rPr>
          <w:rStyle w:val="a3"/>
          <w:rFonts w:cs="Tahoma"/>
          <w:b w:val="0"/>
          <w:color w:val="231F20"/>
          <w:sz w:val="24"/>
          <w:szCs w:val="24"/>
        </w:rPr>
        <w:t>Ιουλιέτα</w:t>
      </w:r>
      <w:proofErr w:type="spellEnd"/>
      <w:r w:rsidRPr="00CB0FC6">
        <w:rPr>
          <w:rStyle w:val="a3"/>
          <w:rFonts w:cs="Tahoma"/>
          <w:b w:val="0"/>
          <w:color w:val="231F20"/>
          <w:sz w:val="24"/>
          <w:szCs w:val="24"/>
        </w:rPr>
        <w:t xml:space="preserve"> x 6», την </w:t>
      </w:r>
      <w:r w:rsidRPr="00CB0FC6">
        <w:rPr>
          <w:rStyle w:val="a3"/>
          <w:rFonts w:cs="Tahoma"/>
          <w:color w:val="231F20"/>
          <w:sz w:val="24"/>
          <w:szCs w:val="24"/>
        </w:rPr>
        <w:t>Κυριακή 20 Νοεμβρίου 2016</w:t>
      </w:r>
      <w:r w:rsidRPr="00CB0FC6">
        <w:rPr>
          <w:rStyle w:val="a3"/>
          <w:rFonts w:cs="Tahoma"/>
          <w:b w:val="0"/>
          <w:color w:val="231F20"/>
          <w:sz w:val="24"/>
          <w:szCs w:val="24"/>
        </w:rPr>
        <w:t>, στις 11.30, στην αίθουσα Χρήστος Λαμπράκης.</w:t>
      </w:r>
    </w:p>
    <w:p w:rsidR="00956CA3" w:rsidRDefault="00956CA3" w:rsidP="00956CA3">
      <w:pPr>
        <w:pStyle w:val="Web"/>
        <w:shd w:val="clear" w:color="auto" w:fill="FFFFFF"/>
        <w:spacing w:before="0" w:beforeAutospacing="0" w:after="90" w:afterAutospacing="0" w:line="360" w:lineRule="auto"/>
        <w:jc w:val="both"/>
        <w:rPr>
          <w:rStyle w:val="a3"/>
          <w:rFonts w:asciiTheme="minorHAnsi" w:hAnsiTheme="minorHAnsi" w:cs="Tahoma"/>
          <w:b w:val="0"/>
          <w:color w:val="231F20"/>
        </w:rPr>
      </w:pPr>
      <w:r w:rsidRPr="00CB0FC6">
        <w:rPr>
          <w:rStyle w:val="a3"/>
          <w:rFonts w:asciiTheme="minorHAnsi" w:hAnsiTheme="minorHAnsi" w:cs="Tahoma"/>
          <w:b w:val="0"/>
          <w:color w:val="231F20"/>
        </w:rPr>
        <w:t xml:space="preserve">Η Δανάη-Δέσποινα </w:t>
      </w:r>
      <w:proofErr w:type="spellStart"/>
      <w:r w:rsidRPr="00CB0FC6">
        <w:rPr>
          <w:rStyle w:val="a3"/>
          <w:rFonts w:asciiTheme="minorHAnsi" w:hAnsiTheme="minorHAnsi" w:cs="Tahoma"/>
          <w:b w:val="0"/>
          <w:color w:val="231F20"/>
        </w:rPr>
        <w:t>Φλωροσκούφη</w:t>
      </w:r>
      <w:proofErr w:type="spellEnd"/>
      <w:r w:rsidRPr="00CB0FC6">
        <w:rPr>
          <w:rStyle w:val="a3"/>
          <w:rFonts w:asciiTheme="minorHAnsi" w:hAnsiTheme="minorHAnsi" w:cs="Tahoma"/>
          <w:b w:val="0"/>
          <w:color w:val="231F20"/>
        </w:rPr>
        <w:t>, μαθήτρια του Β4, βραβεύτηκε</w:t>
      </w:r>
      <w:r>
        <w:rPr>
          <w:rStyle w:val="a3"/>
          <w:rFonts w:asciiTheme="minorHAnsi" w:hAnsiTheme="minorHAnsi" w:cs="Tahoma"/>
          <w:b w:val="0"/>
          <w:color w:val="231F20"/>
        </w:rPr>
        <w:t xml:space="preserve"> για τη ζωγραφιά της. Την απόφαση γι αυτή τη συμμετοχή ενίσχυσε η εκπαιδευτικός του Σχολείου μας, κα Έλενα </w:t>
      </w:r>
      <w:proofErr w:type="spellStart"/>
      <w:r>
        <w:rPr>
          <w:rStyle w:val="a3"/>
          <w:rFonts w:asciiTheme="minorHAnsi" w:hAnsiTheme="minorHAnsi" w:cs="Tahoma"/>
          <w:b w:val="0"/>
          <w:color w:val="231F20"/>
        </w:rPr>
        <w:t>Αβτζή</w:t>
      </w:r>
      <w:proofErr w:type="spellEnd"/>
      <w:r>
        <w:rPr>
          <w:rStyle w:val="a3"/>
          <w:rFonts w:asciiTheme="minorHAnsi" w:hAnsiTheme="minorHAnsi" w:cs="Tahoma"/>
          <w:b w:val="0"/>
          <w:color w:val="231F20"/>
        </w:rPr>
        <w:t>.</w:t>
      </w:r>
    </w:p>
    <w:p w:rsidR="00956CA3" w:rsidRPr="007A1DF2" w:rsidRDefault="00956CA3" w:rsidP="00956CA3">
      <w:pPr>
        <w:pStyle w:val="Web"/>
        <w:shd w:val="clear" w:color="auto" w:fill="FFFFFF"/>
        <w:spacing w:before="0" w:beforeAutospacing="0" w:after="90" w:afterAutospacing="0" w:line="360" w:lineRule="auto"/>
        <w:jc w:val="both"/>
        <w:rPr>
          <w:rFonts w:asciiTheme="minorHAnsi" w:hAnsiTheme="minorHAnsi" w:cs="Helvetica"/>
          <w:color w:val="1D2129"/>
        </w:rPr>
      </w:pPr>
      <w:r w:rsidRPr="007A1DF2">
        <w:rPr>
          <w:rFonts w:asciiTheme="minorHAnsi" w:hAnsiTheme="minorHAnsi"/>
        </w:rPr>
        <w:t>Την συγχαίρουμε θερμά για την επιτυχία της!</w:t>
      </w:r>
    </w:p>
    <w:p w:rsidR="00A32C30" w:rsidRDefault="00B70102"/>
    <w:sectPr w:rsidR="00A32C30" w:rsidSect="00306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02" w:rsidRDefault="00B70102" w:rsidP="00686D32">
      <w:pPr>
        <w:spacing w:after="0" w:line="240" w:lineRule="auto"/>
      </w:pPr>
      <w:r>
        <w:separator/>
      </w:r>
    </w:p>
  </w:endnote>
  <w:endnote w:type="continuationSeparator" w:id="0">
    <w:p w:rsidR="00B70102" w:rsidRDefault="00B70102" w:rsidP="0068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02" w:rsidRDefault="00B70102" w:rsidP="00686D32">
      <w:pPr>
        <w:spacing w:after="0" w:line="240" w:lineRule="auto"/>
      </w:pPr>
      <w:r>
        <w:separator/>
      </w:r>
    </w:p>
  </w:footnote>
  <w:footnote w:type="continuationSeparator" w:id="0">
    <w:p w:rsidR="00B70102" w:rsidRDefault="00B70102" w:rsidP="0068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970641" o:spid="_x0000_s2050" type="#_x0000_t75" style="position:absolute;margin-left:0;margin-top:0;width:415.1pt;height:576.7pt;z-index:-251657216;mso-position-horizontal:center;mso-position-horizontal-relative:margin;mso-position-vertical:center;mso-position-vertical-relative:margin" o:allowincell="f">
          <v:imagedata r:id="rId1" o:title="FLOROSKOUFI_DANA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970642" o:spid="_x0000_s2051" type="#_x0000_t75" style="position:absolute;margin-left:0;margin-top:0;width:415.1pt;height:576.7pt;z-index:-251656192;mso-position-horizontal:center;mso-position-horizontal-relative:margin;mso-position-vertical:center;mso-position-vertical-relative:margin" o:allowincell="f">
          <v:imagedata r:id="rId1" o:title="FLOROSKOUFI_DANA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32" w:rsidRDefault="00686D32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970640" o:spid="_x0000_s2049" type="#_x0000_t75" style="position:absolute;margin-left:0;margin-top:0;width:415.1pt;height:576.7pt;z-index:-251658240;mso-position-horizontal:center;mso-position-horizontal-relative:margin;mso-position-vertical:center;mso-position-vertical-relative:margin" o:allowincell="f">
          <v:imagedata r:id="rId1" o:title="FLOROSKOUFI_DANA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6CA3"/>
    <w:rsid w:val="001D4734"/>
    <w:rsid w:val="00306D62"/>
    <w:rsid w:val="00367CCA"/>
    <w:rsid w:val="00686D32"/>
    <w:rsid w:val="00956CA3"/>
    <w:rsid w:val="00B7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56CA3"/>
  </w:style>
  <w:style w:type="character" w:styleId="a3">
    <w:name w:val="Strong"/>
    <w:basedOn w:val="a0"/>
    <w:uiPriority w:val="22"/>
    <w:qFormat/>
    <w:rsid w:val="00956CA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86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86D32"/>
  </w:style>
  <w:style w:type="paragraph" w:styleId="a5">
    <w:name w:val="footer"/>
    <w:basedOn w:val="a"/>
    <w:link w:val="Char0"/>
    <w:uiPriority w:val="99"/>
    <w:semiHidden/>
    <w:unhideWhenUsed/>
    <w:rsid w:val="00686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8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2016-11-22T18:07:00Z</dcterms:created>
  <dcterms:modified xsi:type="dcterms:W3CDTF">2016-11-22T18:12:00Z</dcterms:modified>
</cp:coreProperties>
</file>